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8A" w:rsidRPr="00E42BF9" w:rsidRDefault="00E42BF9" w:rsidP="00E42B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2BF9">
        <w:rPr>
          <w:rFonts w:ascii="Times New Roman" w:hAnsi="Times New Roman" w:cs="Times New Roman"/>
          <w:sz w:val="24"/>
          <w:szCs w:val="24"/>
        </w:rPr>
        <w:t>МБОУ «АСОШ №6» Арского МР РТ является образовательной организацией, где созданы условия для обучения детей-инвалидов и детей с ОВЗ. Все этажи школы адаптированы с учетом требований доступности для маломобильных граждан.</w:t>
      </w:r>
      <w:r w:rsidRPr="00E42BF9">
        <w:rPr>
          <w:rFonts w:ascii="Times New Roman" w:hAnsi="Times New Roman" w:cs="Times New Roman"/>
          <w:sz w:val="24"/>
          <w:szCs w:val="24"/>
        </w:rPr>
        <w:br/>
        <w:t>Главной целью школы в рамках реализации программы «Доступная среда» является - создание условий для полноценной жизни и интеграции в общество детей-инвалидов.</w:t>
      </w:r>
      <w:r w:rsidRPr="00E42BF9">
        <w:rPr>
          <w:rFonts w:ascii="Times New Roman" w:hAnsi="Times New Roman" w:cs="Times New Roman"/>
          <w:sz w:val="24"/>
          <w:szCs w:val="24"/>
        </w:rPr>
        <w:br/>
        <w:t>Особое внимание в школе уделяется детям-инвалидам, которые являются равноправными членами ученического коллектива, для них созданы все условия, чтобы их обучение было комфортным.</w:t>
      </w:r>
      <w:r w:rsidRPr="00E42BF9">
        <w:rPr>
          <w:rFonts w:ascii="Times New Roman" w:hAnsi="Times New Roman" w:cs="Times New Roman"/>
          <w:sz w:val="24"/>
          <w:szCs w:val="24"/>
        </w:rPr>
        <w:br/>
        <w:t>Условия, созданные для обучения инвалидов и лиц с ОВЗ в школе: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обеспечение беспрепятственного доступа в здание образовательной организации: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имеется пандус, при въезде на пандус имеется кнопка вызова сотрудника для помощи;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имеется пассажирский лифт грузоподъемностью до 1000 кг или вместимостью до 13 человек;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имеется шаговый-подъемник для перемещения инвалидов и лиц с ОВЗ по лестнице;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обеспечен беспрепятственный доступ в учебные кабинеты (отсутствие порогов, широкие распашные двери);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имеется специально оборудованное санитарно-техническое помещение на первом этаже;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имеется подъемник в актовом зале;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на всех этажах есть отдельные туалеты для детей-инвалидов и детей с ОВЗ.</w:t>
      </w:r>
      <w:r w:rsidRPr="00E42BF9">
        <w:rPr>
          <w:rFonts w:ascii="Times New Roman" w:hAnsi="Times New Roman" w:cs="Times New Roman"/>
          <w:sz w:val="24"/>
          <w:szCs w:val="24"/>
        </w:rPr>
        <w:br/>
        <w:t>•    средства обучения и воспитания, приспособленных для использования инвалидами и лицами с ОВЗ: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специально оборудованные учебные кабинеты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объекты для проведения практических занятий, приспособленных для использования инвалидами и лицами с ОВЗ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библиотека, приспособленная для использования инвалидами и лицами с ОВЗ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объекты спорта, приспособленные для использования инвалидами и лицами с ОВЗ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специальные условия питания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специальные условия охраны здоровья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специальные технические средства обучения коллективного и индивидуального пользования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наличие общежития, интерната – нет;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доступ к информационным системам и информационно-телекоммуникационным сетям, приспособленным для использования инвалидами и лицами с ОВЗ (общий доступ обеспечен наравне с другими учащимися);</w:t>
      </w:r>
      <w:r w:rsidRPr="00E42BF9">
        <w:rPr>
          <w:rFonts w:ascii="Times New Roman" w:hAnsi="Times New Roman" w:cs="Times New Roman"/>
          <w:sz w:val="24"/>
          <w:szCs w:val="24"/>
        </w:rPr>
        <w:br/>
        <w:t>•    электронные образовательные ресурсы, к которым обеспечивается доступ инвалидов и лиц с ОВЗ (общий доступ обеспечен наравне с другими учащимися):</w:t>
      </w:r>
      <w:r w:rsidRPr="00E42BF9">
        <w:rPr>
          <w:rFonts w:ascii="Times New Roman" w:hAnsi="Times New Roman" w:cs="Times New Roman"/>
          <w:sz w:val="24"/>
          <w:szCs w:val="24"/>
        </w:rPr>
        <w:br/>
        <w:t xml:space="preserve">     - Образовательные онлайн-платформы (РЭШ, </w:t>
      </w:r>
      <w:proofErr w:type="spellStart"/>
      <w:r w:rsidRPr="00E42BF9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42BF9">
        <w:rPr>
          <w:rFonts w:ascii="Times New Roman" w:hAnsi="Times New Roman" w:cs="Times New Roman"/>
          <w:sz w:val="24"/>
          <w:szCs w:val="24"/>
        </w:rPr>
        <w:t xml:space="preserve">, Открытая школа, </w:t>
      </w:r>
      <w:proofErr w:type="spellStart"/>
      <w:r w:rsidRPr="00E42BF9">
        <w:rPr>
          <w:rFonts w:ascii="Times New Roman" w:hAnsi="Times New Roman" w:cs="Times New Roman"/>
          <w:sz w:val="24"/>
          <w:szCs w:val="24"/>
        </w:rPr>
        <w:t>Сберкласс</w:t>
      </w:r>
      <w:proofErr w:type="spellEnd"/>
      <w:r w:rsidRPr="00E42BF9">
        <w:rPr>
          <w:rFonts w:ascii="Times New Roman" w:hAnsi="Times New Roman" w:cs="Times New Roman"/>
          <w:sz w:val="24"/>
          <w:szCs w:val="24"/>
        </w:rPr>
        <w:t xml:space="preserve"> и др.);</w:t>
      </w:r>
      <w:r w:rsidRPr="00E42BF9">
        <w:rPr>
          <w:rFonts w:ascii="Times New Roman" w:hAnsi="Times New Roman" w:cs="Times New Roman"/>
          <w:sz w:val="24"/>
          <w:szCs w:val="24"/>
        </w:rPr>
        <w:br/>
        <w:t xml:space="preserve">     - Сайты для подготовки к ГИА (ФИПИ, </w:t>
      </w:r>
      <w:proofErr w:type="spellStart"/>
      <w:r w:rsidRPr="00E42BF9">
        <w:rPr>
          <w:rFonts w:ascii="Times New Roman" w:hAnsi="Times New Roman" w:cs="Times New Roman"/>
          <w:sz w:val="24"/>
          <w:szCs w:val="24"/>
        </w:rPr>
        <w:t>РешуОГЭ</w:t>
      </w:r>
      <w:proofErr w:type="spellEnd"/>
      <w:r w:rsidRPr="00E42B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BF9">
        <w:rPr>
          <w:rFonts w:ascii="Times New Roman" w:hAnsi="Times New Roman" w:cs="Times New Roman"/>
          <w:sz w:val="24"/>
          <w:szCs w:val="24"/>
        </w:rPr>
        <w:t>РешуЕГЭ</w:t>
      </w:r>
      <w:proofErr w:type="spellEnd"/>
      <w:r w:rsidRPr="00E42B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2BF9">
        <w:rPr>
          <w:rFonts w:ascii="Times New Roman" w:hAnsi="Times New Roman" w:cs="Times New Roman"/>
          <w:sz w:val="24"/>
          <w:szCs w:val="24"/>
        </w:rPr>
        <w:t>Экзамер</w:t>
      </w:r>
      <w:proofErr w:type="spellEnd"/>
      <w:r w:rsidRPr="00E42BF9">
        <w:rPr>
          <w:rFonts w:ascii="Times New Roman" w:hAnsi="Times New Roman" w:cs="Times New Roman"/>
          <w:sz w:val="24"/>
          <w:szCs w:val="24"/>
        </w:rPr>
        <w:t xml:space="preserve"> и др.);</w:t>
      </w:r>
      <w:r w:rsidRPr="00E42BF9">
        <w:rPr>
          <w:rFonts w:ascii="Times New Roman" w:hAnsi="Times New Roman" w:cs="Times New Roman"/>
          <w:sz w:val="24"/>
          <w:szCs w:val="24"/>
        </w:rPr>
        <w:br/>
        <w:t>     - ЭОР в составе УМК по предметам школьной программы и др.</w:t>
      </w:r>
    </w:p>
    <w:sectPr w:rsidR="0015408A" w:rsidRPr="00E4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F9"/>
    <w:rsid w:val="0015408A"/>
    <w:rsid w:val="00DA4285"/>
    <w:rsid w:val="00E4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E42A"/>
  <w15:chartTrackingRefBased/>
  <w15:docId w15:val="{B40037A6-C4AA-4DDD-B750-FD71A843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2025-05-30T12:33:00Z</dcterms:created>
  <dcterms:modified xsi:type="dcterms:W3CDTF">2025-05-30T12:34:00Z</dcterms:modified>
</cp:coreProperties>
</file>